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9C5EF" w14:textId="77777777" w:rsidR="00012574" w:rsidRPr="00C61D69" w:rsidRDefault="00AF081A" w:rsidP="00C61D69">
      <w:pPr>
        <w:rPr>
          <w:b/>
          <w:sz w:val="28"/>
          <w:szCs w:val="24"/>
        </w:rPr>
      </w:pPr>
      <w:r w:rsidRPr="00C61D69">
        <w:rPr>
          <w:b/>
          <w:sz w:val="28"/>
          <w:szCs w:val="24"/>
        </w:rPr>
        <w:t>De bijwoordelijke bepaling</w:t>
      </w:r>
    </w:p>
    <w:p w14:paraId="4849C5F0" w14:textId="77777777" w:rsidR="00AF081A" w:rsidRPr="00C61D69" w:rsidRDefault="00AF081A" w:rsidP="00C61D69">
      <w:pPr>
        <w:rPr>
          <w:szCs w:val="24"/>
        </w:rPr>
      </w:pPr>
    </w:p>
    <w:p w14:paraId="2CB69A9A" w14:textId="4039E03D" w:rsidR="00F350F1" w:rsidRDefault="00AF081A" w:rsidP="00C61D69">
      <w:pPr>
        <w:rPr>
          <w:szCs w:val="24"/>
        </w:rPr>
      </w:pPr>
      <w:r w:rsidRPr="00C61D69">
        <w:rPr>
          <w:szCs w:val="24"/>
        </w:rPr>
        <w:t xml:space="preserve">Bijwoordelijke bepalingen geven meer informatie over de handeling, het gebeuren of de toestand die in de zin wordt uitgedrukt. Ze zeggen iets over </w:t>
      </w:r>
      <w:r w:rsidR="00C61D69">
        <w:rPr>
          <w:szCs w:val="24"/>
        </w:rPr>
        <w:t xml:space="preserve">niet-zelfstandig naamwoord(groep): </w:t>
      </w:r>
    </w:p>
    <w:p w14:paraId="075C57B6" w14:textId="77777777" w:rsidR="00F350F1" w:rsidRDefault="00F350F1" w:rsidP="00C61D69">
      <w:pPr>
        <w:rPr>
          <w:szCs w:val="24"/>
        </w:rPr>
      </w:pPr>
    </w:p>
    <w:p w14:paraId="0FB80A5C" w14:textId="77777777" w:rsidR="00F350F1" w:rsidRPr="00F350F1" w:rsidRDefault="00C61D69" w:rsidP="00F350F1">
      <w:pPr>
        <w:pStyle w:val="Lijstalinea"/>
        <w:numPr>
          <w:ilvl w:val="0"/>
          <w:numId w:val="2"/>
        </w:numPr>
        <w:ind w:left="360"/>
        <w:rPr>
          <w:szCs w:val="24"/>
        </w:rPr>
      </w:pPr>
      <w:r w:rsidRPr="00F350F1">
        <w:rPr>
          <w:szCs w:val="24"/>
        </w:rPr>
        <w:t xml:space="preserve">een </w:t>
      </w:r>
      <w:r w:rsidRPr="00F350F1">
        <w:rPr>
          <w:b/>
          <w:szCs w:val="24"/>
        </w:rPr>
        <w:t xml:space="preserve">werkwoord </w:t>
      </w:r>
      <w:r w:rsidRPr="00F350F1">
        <w:rPr>
          <w:szCs w:val="24"/>
        </w:rPr>
        <w:t>of</w:t>
      </w:r>
      <w:r w:rsidRPr="00F350F1">
        <w:rPr>
          <w:b/>
          <w:szCs w:val="24"/>
        </w:rPr>
        <w:t xml:space="preserve"> gezegde,</w:t>
      </w:r>
      <w:r w:rsidRPr="00F350F1">
        <w:rPr>
          <w:szCs w:val="24"/>
        </w:rPr>
        <w:t xml:space="preserve"> </w:t>
      </w:r>
    </w:p>
    <w:p w14:paraId="4E0726FC" w14:textId="66AAF776" w:rsidR="00F350F1" w:rsidRPr="00F350F1" w:rsidRDefault="00F350F1" w:rsidP="00F350F1">
      <w:pPr>
        <w:pStyle w:val="Lijstalinea"/>
        <w:ind w:left="360"/>
        <w:rPr>
          <w:i/>
          <w:szCs w:val="24"/>
        </w:rPr>
      </w:pPr>
      <w:r w:rsidRPr="00F350F1">
        <w:rPr>
          <w:i/>
          <w:szCs w:val="24"/>
        </w:rPr>
        <w:t xml:space="preserve">De auto reed </w:t>
      </w:r>
      <w:r w:rsidRPr="00F350F1">
        <w:rPr>
          <w:i/>
          <w:color w:val="FF0000"/>
          <w:szCs w:val="24"/>
        </w:rPr>
        <w:t>hard</w:t>
      </w:r>
      <w:r w:rsidRPr="00F350F1">
        <w:rPr>
          <w:i/>
          <w:szCs w:val="24"/>
        </w:rPr>
        <w:t>.</w:t>
      </w:r>
    </w:p>
    <w:p w14:paraId="47E469FF" w14:textId="77777777" w:rsidR="00F350F1" w:rsidRPr="00F350F1" w:rsidRDefault="00F350F1" w:rsidP="00F350F1">
      <w:pPr>
        <w:ind w:firstLine="708"/>
        <w:rPr>
          <w:i/>
          <w:szCs w:val="24"/>
        </w:rPr>
      </w:pPr>
    </w:p>
    <w:p w14:paraId="62C67D16" w14:textId="77777777" w:rsidR="00F350F1" w:rsidRPr="00F350F1" w:rsidRDefault="00C61D69" w:rsidP="00F350F1">
      <w:pPr>
        <w:pStyle w:val="Lijstalinea"/>
        <w:numPr>
          <w:ilvl w:val="0"/>
          <w:numId w:val="2"/>
        </w:numPr>
        <w:ind w:left="360"/>
        <w:rPr>
          <w:szCs w:val="24"/>
        </w:rPr>
      </w:pPr>
      <w:r w:rsidRPr="00F350F1">
        <w:rPr>
          <w:szCs w:val="24"/>
        </w:rPr>
        <w:t xml:space="preserve">een ander </w:t>
      </w:r>
      <w:r w:rsidRPr="00F350F1">
        <w:rPr>
          <w:b/>
          <w:szCs w:val="24"/>
        </w:rPr>
        <w:t>bijwoord</w:t>
      </w:r>
      <w:r w:rsidRPr="00F350F1">
        <w:rPr>
          <w:szCs w:val="24"/>
        </w:rPr>
        <w:t xml:space="preserve">, </w:t>
      </w:r>
    </w:p>
    <w:p w14:paraId="0CC51CE1" w14:textId="69F90848" w:rsidR="00F350F1" w:rsidRPr="00F350F1" w:rsidRDefault="00F350F1" w:rsidP="00F350F1">
      <w:pPr>
        <w:pStyle w:val="Lijstalinea"/>
        <w:ind w:left="360"/>
        <w:rPr>
          <w:i/>
          <w:szCs w:val="24"/>
        </w:rPr>
      </w:pPr>
      <w:r w:rsidRPr="00F350F1">
        <w:rPr>
          <w:i/>
          <w:szCs w:val="24"/>
        </w:rPr>
        <w:t>de auto reed</w:t>
      </w:r>
      <w:r w:rsidRPr="00F350F1">
        <w:rPr>
          <w:i/>
          <w:color w:val="FF0000"/>
          <w:szCs w:val="24"/>
        </w:rPr>
        <w:t xml:space="preserve"> erg </w:t>
      </w:r>
      <w:r w:rsidRPr="00F350F1">
        <w:rPr>
          <w:i/>
          <w:szCs w:val="24"/>
        </w:rPr>
        <w:t>hard.</w:t>
      </w:r>
    </w:p>
    <w:p w14:paraId="11BF9D28" w14:textId="77777777" w:rsidR="00F350F1" w:rsidRPr="00F350F1" w:rsidRDefault="00F350F1" w:rsidP="00F350F1">
      <w:pPr>
        <w:ind w:left="-360" w:firstLine="708"/>
        <w:rPr>
          <w:i/>
          <w:szCs w:val="24"/>
        </w:rPr>
      </w:pPr>
    </w:p>
    <w:p w14:paraId="25FBFEF4" w14:textId="77777777" w:rsidR="00F350F1" w:rsidRPr="00F350F1" w:rsidRDefault="00C61D69" w:rsidP="00F350F1">
      <w:pPr>
        <w:pStyle w:val="Lijstalinea"/>
        <w:numPr>
          <w:ilvl w:val="0"/>
          <w:numId w:val="2"/>
        </w:numPr>
        <w:ind w:left="360"/>
        <w:rPr>
          <w:szCs w:val="24"/>
        </w:rPr>
      </w:pPr>
      <w:r w:rsidRPr="00F350F1">
        <w:rPr>
          <w:szCs w:val="24"/>
        </w:rPr>
        <w:t xml:space="preserve">een </w:t>
      </w:r>
      <w:r w:rsidRPr="00F350F1">
        <w:rPr>
          <w:b/>
          <w:szCs w:val="24"/>
        </w:rPr>
        <w:t>bijvoeglijk naamwoord</w:t>
      </w:r>
      <w:r w:rsidRPr="00F350F1">
        <w:rPr>
          <w:szCs w:val="24"/>
        </w:rPr>
        <w:t xml:space="preserve"> </w:t>
      </w:r>
    </w:p>
    <w:p w14:paraId="41C4183E" w14:textId="07BF56D5" w:rsidR="00F350F1" w:rsidRPr="00F350F1" w:rsidRDefault="00F350F1" w:rsidP="00F350F1">
      <w:pPr>
        <w:pStyle w:val="Lijstalinea"/>
        <w:ind w:left="360"/>
        <w:rPr>
          <w:i/>
          <w:szCs w:val="24"/>
        </w:rPr>
      </w:pPr>
      <w:r w:rsidRPr="00F350F1">
        <w:rPr>
          <w:i/>
          <w:szCs w:val="24"/>
        </w:rPr>
        <w:t xml:space="preserve">de </w:t>
      </w:r>
      <w:r w:rsidRPr="00F350F1">
        <w:rPr>
          <w:i/>
          <w:color w:val="FF0000"/>
          <w:szCs w:val="24"/>
        </w:rPr>
        <w:t>erg</w:t>
      </w:r>
      <w:r w:rsidRPr="00F350F1">
        <w:rPr>
          <w:i/>
          <w:szCs w:val="24"/>
        </w:rPr>
        <w:t xml:space="preserve"> mooie auto reed erg hard.</w:t>
      </w:r>
    </w:p>
    <w:p w14:paraId="5272D669" w14:textId="77777777" w:rsidR="00F350F1" w:rsidRPr="00F350F1" w:rsidRDefault="00F350F1" w:rsidP="00F350F1">
      <w:pPr>
        <w:ind w:left="-360" w:firstLine="708"/>
        <w:rPr>
          <w:i/>
          <w:szCs w:val="24"/>
        </w:rPr>
      </w:pPr>
    </w:p>
    <w:p w14:paraId="4849C5F2" w14:textId="5AF41447" w:rsidR="00AF081A" w:rsidRPr="00F350F1" w:rsidRDefault="00C61D69" w:rsidP="00F350F1">
      <w:pPr>
        <w:pStyle w:val="Lijstalinea"/>
        <w:numPr>
          <w:ilvl w:val="0"/>
          <w:numId w:val="2"/>
        </w:numPr>
        <w:ind w:left="360"/>
        <w:rPr>
          <w:b/>
          <w:szCs w:val="24"/>
        </w:rPr>
      </w:pPr>
      <w:r w:rsidRPr="00F350F1">
        <w:rPr>
          <w:szCs w:val="24"/>
        </w:rPr>
        <w:t xml:space="preserve">of een </w:t>
      </w:r>
      <w:r w:rsidRPr="00F350F1">
        <w:rPr>
          <w:b/>
          <w:szCs w:val="24"/>
        </w:rPr>
        <w:t>hele zin.</w:t>
      </w:r>
    </w:p>
    <w:p w14:paraId="63999C4D" w14:textId="1F0EE682" w:rsidR="00F350F1" w:rsidRPr="00F350F1" w:rsidRDefault="00F350F1" w:rsidP="00F350F1">
      <w:pPr>
        <w:ind w:firstLine="708"/>
        <w:rPr>
          <w:i/>
          <w:szCs w:val="24"/>
        </w:rPr>
      </w:pPr>
      <w:r w:rsidRPr="00F350F1">
        <w:rPr>
          <w:i/>
          <w:szCs w:val="24"/>
        </w:rPr>
        <w:t xml:space="preserve">de </w:t>
      </w:r>
      <w:r w:rsidRPr="00F350F1">
        <w:rPr>
          <w:i/>
          <w:color w:val="FF0000"/>
          <w:szCs w:val="24"/>
        </w:rPr>
        <w:t>erg</w:t>
      </w:r>
      <w:r w:rsidRPr="00F350F1">
        <w:rPr>
          <w:i/>
          <w:szCs w:val="24"/>
        </w:rPr>
        <w:t xml:space="preserve"> mooie auto reed erg hard</w:t>
      </w:r>
      <w:r>
        <w:rPr>
          <w:i/>
          <w:szCs w:val="24"/>
        </w:rPr>
        <w:t xml:space="preserve">, </w:t>
      </w:r>
      <w:r w:rsidRPr="00F350F1">
        <w:rPr>
          <w:i/>
          <w:color w:val="FF0000"/>
          <w:szCs w:val="24"/>
        </w:rPr>
        <w:t>omdat de weg droog was</w:t>
      </w:r>
      <w:r>
        <w:rPr>
          <w:i/>
          <w:color w:val="FF0000"/>
          <w:szCs w:val="24"/>
        </w:rPr>
        <w:t>.</w:t>
      </w:r>
      <w:r w:rsidRPr="00F350F1">
        <w:rPr>
          <w:i/>
          <w:color w:val="FF0000"/>
          <w:szCs w:val="24"/>
        </w:rPr>
        <w:t xml:space="preserve"> </w:t>
      </w:r>
    </w:p>
    <w:p w14:paraId="6318672E" w14:textId="77777777" w:rsidR="00C61D69" w:rsidRPr="00C61D69" w:rsidRDefault="00C61D69" w:rsidP="00C61D69">
      <w:pPr>
        <w:rPr>
          <w:szCs w:val="24"/>
        </w:rPr>
      </w:pPr>
    </w:p>
    <w:p w14:paraId="4849C5F3" w14:textId="46F98B4E" w:rsidR="00AF081A" w:rsidRDefault="00AF081A" w:rsidP="00C61D69">
      <w:pPr>
        <w:rPr>
          <w:szCs w:val="24"/>
        </w:rPr>
      </w:pPr>
      <w:r w:rsidRPr="00C61D69">
        <w:rPr>
          <w:szCs w:val="24"/>
        </w:rPr>
        <w:t>Net als bijwoorden worden bijwoordelijke bepalingen ingedeeld in groepen. Voorbeelden zijn:</w:t>
      </w:r>
    </w:p>
    <w:p w14:paraId="6E62008E" w14:textId="77777777" w:rsidR="00F350F1" w:rsidRPr="00C61D69" w:rsidRDefault="00F350F1" w:rsidP="00C61D69">
      <w:pPr>
        <w:rPr>
          <w:szCs w:val="24"/>
        </w:rPr>
      </w:pPr>
    </w:p>
    <w:p w14:paraId="4849C5F4" w14:textId="77777777" w:rsidR="00AF081A" w:rsidRPr="00C61D69" w:rsidRDefault="00AF081A" w:rsidP="00C61D69">
      <w:pPr>
        <w:pStyle w:val="Lijstalinea"/>
        <w:numPr>
          <w:ilvl w:val="0"/>
          <w:numId w:val="1"/>
        </w:numPr>
        <w:ind w:left="360"/>
        <w:rPr>
          <w:szCs w:val="24"/>
        </w:rPr>
      </w:pPr>
      <w:r w:rsidRPr="00C61D69">
        <w:rPr>
          <w:szCs w:val="24"/>
        </w:rPr>
        <w:t xml:space="preserve">Bijwoordelijke bepaling van </w:t>
      </w:r>
      <w:r w:rsidRPr="00C61D69">
        <w:rPr>
          <w:b/>
          <w:szCs w:val="24"/>
        </w:rPr>
        <w:t>plaats</w:t>
      </w:r>
    </w:p>
    <w:p w14:paraId="4849C5F5" w14:textId="77777777" w:rsidR="00AF081A" w:rsidRPr="00C61D69" w:rsidRDefault="00AF081A" w:rsidP="00C61D69">
      <w:pPr>
        <w:pStyle w:val="Lijstalinea"/>
        <w:ind w:left="708"/>
        <w:rPr>
          <w:szCs w:val="24"/>
        </w:rPr>
      </w:pPr>
      <w:r w:rsidRPr="00C61D69">
        <w:rPr>
          <w:szCs w:val="24"/>
        </w:rPr>
        <w:t xml:space="preserve">De trein staat klaar </w:t>
      </w:r>
      <w:r w:rsidRPr="00C61D69">
        <w:rPr>
          <w:i/>
          <w:color w:val="FF0000"/>
          <w:szCs w:val="24"/>
        </w:rPr>
        <w:t>op perron 7</w:t>
      </w:r>
      <w:r w:rsidRPr="00C61D69">
        <w:rPr>
          <w:color w:val="FF0000"/>
          <w:szCs w:val="24"/>
        </w:rPr>
        <w:t>.</w:t>
      </w:r>
    </w:p>
    <w:p w14:paraId="4849C5F6" w14:textId="092A2065" w:rsidR="00AF081A" w:rsidRDefault="00AF081A" w:rsidP="00C61D69">
      <w:pPr>
        <w:pStyle w:val="Lijstalinea"/>
        <w:ind w:left="708"/>
        <w:rPr>
          <w:szCs w:val="24"/>
        </w:rPr>
      </w:pPr>
      <w:r w:rsidRPr="00C61D69">
        <w:rPr>
          <w:szCs w:val="24"/>
        </w:rPr>
        <w:t xml:space="preserve">Simon is opgegroeid </w:t>
      </w:r>
      <w:r w:rsidRPr="00C61D69">
        <w:rPr>
          <w:i/>
          <w:color w:val="FF0000"/>
          <w:szCs w:val="24"/>
        </w:rPr>
        <w:t>in Dieren</w:t>
      </w:r>
      <w:r w:rsidRPr="00C61D69">
        <w:rPr>
          <w:szCs w:val="24"/>
        </w:rPr>
        <w:t>.</w:t>
      </w:r>
    </w:p>
    <w:p w14:paraId="30297379" w14:textId="77777777" w:rsidR="00F350F1" w:rsidRPr="00C61D69" w:rsidRDefault="00F350F1" w:rsidP="00C61D69">
      <w:pPr>
        <w:pStyle w:val="Lijstalinea"/>
        <w:ind w:left="708"/>
        <w:rPr>
          <w:szCs w:val="24"/>
        </w:rPr>
      </w:pPr>
    </w:p>
    <w:p w14:paraId="4849C5F7" w14:textId="77777777" w:rsidR="00AF081A" w:rsidRPr="00C61D69" w:rsidRDefault="00AF081A" w:rsidP="00C61D69">
      <w:pPr>
        <w:pStyle w:val="Lijstalinea"/>
        <w:numPr>
          <w:ilvl w:val="0"/>
          <w:numId w:val="1"/>
        </w:numPr>
        <w:ind w:left="360"/>
        <w:rPr>
          <w:szCs w:val="24"/>
        </w:rPr>
      </w:pPr>
      <w:r w:rsidRPr="00C61D69">
        <w:rPr>
          <w:szCs w:val="24"/>
        </w:rPr>
        <w:t xml:space="preserve">Bijwoordelijke bepaling van </w:t>
      </w:r>
      <w:r w:rsidRPr="00C61D69">
        <w:rPr>
          <w:b/>
          <w:szCs w:val="24"/>
        </w:rPr>
        <w:t>tijd</w:t>
      </w:r>
    </w:p>
    <w:p w14:paraId="4849C5F9" w14:textId="77777777" w:rsidR="00AF081A" w:rsidRPr="00C61D69" w:rsidRDefault="003F5463" w:rsidP="00C61D69">
      <w:pPr>
        <w:pStyle w:val="Lijstalinea"/>
        <w:ind w:left="708"/>
        <w:rPr>
          <w:szCs w:val="24"/>
        </w:rPr>
      </w:pPr>
      <w:r w:rsidRPr="00C61D69">
        <w:rPr>
          <w:szCs w:val="24"/>
        </w:rPr>
        <w:t xml:space="preserve">Waar was je </w:t>
      </w:r>
      <w:r w:rsidRPr="00C61D69">
        <w:rPr>
          <w:i/>
          <w:color w:val="FF0000"/>
          <w:szCs w:val="24"/>
        </w:rPr>
        <w:t>gisteren</w:t>
      </w:r>
      <w:r w:rsidR="00AF081A" w:rsidRPr="00C61D69">
        <w:rPr>
          <w:szCs w:val="24"/>
        </w:rPr>
        <w:t>?</w:t>
      </w:r>
    </w:p>
    <w:p w14:paraId="4849C5FA" w14:textId="790205B0" w:rsidR="00AF081A" w:rsidRDefault="00AF081A" w:rsidP="00C61D69">
      <w:pPr>
        <w:pStyle w:val="Lijstalinea"/>
        <w:ind w:left="360" w:firstLine="348"/>
        <w:rPr>
          <w:szCs w:val="24"/>
        </w:rPr>
      </w:pPr>
      <w:r w:rsidRPr="00C61D69">
        <w:rPr>
          <w:szCs w:val="24"/>
        </w:rPr>
        <w:t xml:space="preserve">Ik zal het </w:t>
      </w:r>
      <w:r w:rsidRPr="00C61D69">
        <w:rPr>
          <w:i/>
          <w:color w:val="FF0000"/>
          <w:szCs w:val="24"/>
        </w:rPr>
        <w:t>nooit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>meer doen.</w:t>
      </w:r>
    </w:p>
    <w:p w14:paraId="5DA1291F" w14:textId="77777777" w:rsidR="00F350F1" w:rsidRPr="00C61D69" w:rsidRDefault="00F350F1" w:rsidP="00C61D69">
      <w:pPr>
        <w:pStyle w:val="Lijstalinea"/>
        <w:ind w:left="360" w:firstLine="348"/>
        <w:rPr>
          <w:szCs w:val="24"/>
        </w:rPr>
      </w:pPr>
    </w:p>
    <w:p w14:paraId="4849C5FB" w14:textId="77777777" w:rsidR="00AF081A" w:rsidRPr="00C61D69" w:rsidRDefault="00AF081A" w:rsidP="00C61D69">
      <w:pPr>
        <w:pStyle w:val="Lijstalinea"/>
        <w:numPr>
          <w:ilvl w:val="0"/>
          <w:numId w:val="1"/>
        </w:numPr>
        <w:ind w:left="360"/>
        <w:rPr>
          <w:szCs w:val="24"/>
        </w:rPr>
      </w:pPr>
      <w:r w:rsidRPr="00C61D69">
        <w:rPr>
          <w:szCs w:val="24"/>
        </w:rPr>
        <w:t xml:space="preserve">Bijwoordelijke bepaling van </w:t>
      </w:r>
      <w:r w:rsidRPr="00C61D69">
        <w:rPr>
          <w:b/>
          <w:szCs w:val="24"/>
        </w:rPr>
        <w:t>oorzaak</w:t>
      </w:r>
      <w:r w:rsidRPr="00C61D69">
        <w:rPr>
          <w:szCs w:val="24"/>
        </w:rPr>
        <w:t>*</w:t>
      </w:r>
    </w:p>
    <w:p w14:paraId="4849C5FC" w14:textId="77777777" w:rsidR="00AF081A" w:rsidRPr="00C61D69" w:rsidRDefault="00AF081A" w:rsidP="00C61D69">
      <w:pPr>
        <w:pStyle w:val="Lijstalinea"/>
        <w:ind w:left="708"/>
        <w:rPr>
          <w:szCs w:val="24"/>
        </w:rPr>
      </w:pPr>
      <w:r w:rsidRPr="00C61D69">
        <w:rPr>
          <w:i/>
          <w:color w:val="FF0000"/>
          <w:szCs w:val="24"/>
        </w:rPr>
        <w:t>Door de hevige regenbuien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>zijn grote delen van Engeland onder water gelopen.</w:t>
      </w:r>
    </w:p>
    <w:p w14:paraId="4849C5FD" w14:textId="363B0250" w:rsidR="00AF081A" w:rsidRDefault="00AF081A" w:rsidP="00C61D69">
      <w:pPr>
        <w:pStyle w:val="Lijstalinea"/>
        <w:ind w:left="360" w:firstLine="348"/>
        <w:rPr>
          <w:szCs w:val="24"/>
        </w:rPr>
      </w:pPr>
      <w:r w:rsidRPr="00C61D69">
        <w:rPr>
          <w:szCs w:val="24"/>
        </w:rPr>
        <w:t xml:space="preserve">Zij </w:t>
      </w:r>
      <w:r w:rsidRPr="00C61D69">
        <w:rPr>
          <w:i/>
          <w:szCs w:val="24"/>
        </w:rPr>
        <w:t xml:space="preserve">liet </w:t>
      </w:r>
      <w:r w:rsidRPr="00C61D69">
        <w:rPr>
          <w:i/>
          <w:color w:val="FF0000"/>
          <w:szCs w:val="24"/>
        </w:rPr>
        <w:t>van schrik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>het dure bord uit haar handen vallen.</w:t>
      </w:r>
    </w:p>
    <w:p w14:paraId="10D48238" w14:textId="77777777" w:rsidR="00F350F1" w:rsidRPr="00C61D69" w:rsidRDefault="00F350F1" w:rsidP="00C61D69">
      <w:pPr>
        <w:pStyle w:val="Lijstalinea"/>
        <w:ind w:left="360" w:firstLine="348"/>
        <w:rPr>
          <w:szCs w:val="24"/>
        </w:rPr>
      </w:pPr>
    </w:p>
    <w:p w14:paraId="4849C5FE" w14:textId="77777777" w:rsidR="00AF081A" w:rsidRPr="00C61D69" w:rsidRDefault="00AF081A" w:rsidP="00C61D69">
      <w:pPr>
        <w:pStyle w:val="Lijstalinea"/>
        <w:numPr>
          <w:ilvl w:val="0"/>
          <w:numId w:val="1"/>
        </w:numPr>
        <w:ind w:left="360"/>
        <w:rPr>
          <w:szCs w:val="24"/>
        </w:rPr>
      </w:pPr>
      <w:r w:rsidRPr="00C61D69">
        <w:rPr>
          <w:szCs w:val="24"/>
        </w:rPr>
        <w:t xml:space="preserve">Bijwoordelijke bepaling van </w:t>
      </w:r>
      <w:r w:rsidRPr="00C61D69">
        <w:rPr>
          <w:b/>
          <w:szCs w:val="24"/>
        </w:rPr>
        <w:t>reden</w:t>
      </w:r>
      <w:r w:rsidRPr="00C61D69">
        <w:rPr>
          <w:szCs w:val="24"/>
        </w:rPr>
        <w:t>*</w:t>
      </w:r>
    </w:p>
    <w:p w14:paraId="4849C5FF" w14:textId="12976FB8" w:rsidR="00AF081A" w:rsidRPr="00C61D69" w:rsidRDefault="00AF081A" w:rsidP="00C61D69">
      <w:pPr>
        <w:pStyle w:val="Lijstalinea"/>
        <w:ind w:left="708"/>
        <w:rPr>
          <w:szCs w:val="24"/>
        </w:rPr>
      </w:pPr>
      <w:r w:rsidRPr="00C61D69">
        <w:rPr>
          <w:szCs w:val="24"/>
        </w:rPr>
        <w:t xml:space="preserve">Hij ging naar huis </w:t>
      </w:r>
      <w:r w:rsidR="0097580E">
        <w:rPr>
          <w:i/>
          <w:color w:val="FF0000"/>
          <w:szCs w:val="24"/>
        </w:rPr>
        <w:t>omdat hij de hond uit moest</w:t>
      </w:r>
      <w:r w:rsidRPr="00C61D69">
        <w:rPr>
          <w:i/>
          <w:color w:val="FF0000"/>
          <w:szCs w:val="24"/>
        </w:rPr>
        <w:t xml:space="preserve"> laten</w:t>
      </w:r>
      <w:r w:rsidRPr="00C61D69">
        <w:rPr>
          <w:szCs w:val="24"/>
        </w:rPr>
        <w:t>.</w:t>
      </w:r>
    </w:p>
    <w:p w14:paraId="4849C600" w14:textId="72E6D198" w:rsidR="00AF081A" w:rsidRDefault="00AF081A" w:rsidP="00C61D69">
      <w:pPr>
        <w:pStyle w:val="Lijstalinea"/>
        <w:ind w:left="708"/>
        <w:rPr>
          <w:szCs w:val="24"/>
        </w:rPr>
      </w:pPr>
      <w:r w:rsidRPr="00C61D69">
        <w:rPr>
          <w:i/>
          <w:color w:val="FF0000"/>
          <w:szCs w:val="24"/>
        </w:rPr>
        <w:t>Met het oog op de toekomst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 xml:space="preserve">is een reorganisatie onontkoombaar. </w:t>
      </w:r>
    </w:p>
    <w:p w14:paraId="1C03A3F0" w14:textId="77777777" w:rsidR="00F350F1" w:rsidRPr="00C61D69" w:rsidRDefault="00F350F1" w:rsidP="00C61D69">
      <w:pPr>
        <w:pStyle w:val="Lijstalinea"/>
        <w:ind w:left="708"/>
        <w:rPr>
          <w:szCs w:val="24"/>
        </w:rPr>
      </w:pPr>
    </w:p>
    <w:p w14:paraId="4849C601" w14:textId="77777777" w:rsidR="00AF081A" w:rsidRPr="00C61D69" w:rsidRDefault="00AF081A" w:rsidP="00C61D69">
      <w:pPr>
        <w:pStyle w:val="Lijstalinea"/>
        <w:numPr>
          <w:ilvl w:val="0"/>
          <w:numId w:val="1"/>
        </w:numPr>
        <w:ind w:left="360"/>
        <w:rPr>
          <w:szCs w:val="24"/>
        </w:rPr>
      </w:pPr>
      <w:r w:rsidRPr="00C61D69">
        <w:rPr>
          <w:szCs w:val="24"/>
        </w:rPr>
        <w:t xml:space="preserve">Bijwoordelijke bepaling van </w:t>
      </w:r>
      <w:r w:rsidRPr="00C61D69">
        <w:rPr>
          <w:b/>
          <w:szCs w:val="24"/>
        </w:rPr>
        <w:t>modaliteit</w:t>
      </w:r>
    </w:p>
    <w:p w14:paraId="4849C602" w14:textId="77777777" w:rsidR="00AF081A" w:rsidRPr="00C61D69" w:rsidRDefault="00AF081A" w:rsidP="00C61D69">
      <w:pPr>
        <w:pStyle w:val="Lijstalinea"/>
        <w:ind w:left="708"/>
        <w:rPr>
          <w:szCs w:val="24"/>
        </w:rPr>
      </w:pPr>
      <w:r w:rsidRPr="00C61D69">
        <w:rPr>
          <w:i/>
          <w:color w:val="FF0000"/>
          <w:szCs w:val="24"/>
        </w:rPr>
        <w:t>Gelukkig</w:t>
      </w:r>
      <w:r w:rsidRPr="00C61D69">
        <w:rPr>
          <w:szCs w:val="24"/>
        </w:rPr>
        <w:t xml:space="preserve"> liep alles goed af.</w:t>
      </w:r>
    </w:p>
    <w:p w14:paraId="4849C603" w14:textId="275DE118" w:rsidR="00AF081A" w:rsidRDefault="00AF081A" w:rsidP="00C61D69">
      <w:pPr>
        <w:pStyle w:val="Lijstalinea"/>
        <w:ind w:left="708"/>
        <w:rPr>
          <w:szCs w:val="24"/>
        </w:rPr>
      </w:pPr>
      <w:r w:rsidRPr="00C61D69">
        <w:rPr>
          <w:szCs w:val="24"/>
        </w:rPr>
        <w:t xml:space="preserve">Ik wacht </w:t>
      </w:r>
      <w:r w:rsidRPr="00C61D69">
        <w:rPr>
          <w:i/>
          <w:color w:val="FF0000"/>
          <w:szCs w:val="24"/>
        </w:rPr>
        <w:t>al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>een uur op je.</w:t>
      </w:r>
    </w:p>
    <w:p w14:paraId="7AE1AF83" w14:textId="38F3EE83" w:rsidR="00F350F1" w:rsidRPr="00FE08B4" w:rsidRDefault="00F350F1" w:rsidP="00FE08B4">
      <w:pPr>
        <w:rPr>
          <w:szCs w:val="24"/>
        </w:rPr>
      </w:pPr>
    </w:p>
    <w:p w14:paraId="4849C605" w14:textId="77777777" w:rsidR="00AF081A" w:rsidRPr="00C61D69" w:rsidRDefault="00AF081A" w:rsidP="00C61D69">
      <w:pPr>
        <w:pStyle w:val="Lijstalinea"/>
        <w:numPr>
          <w:ilvl w:val="0"/>
          <w:numId w:val="1"/>
        </w:numPr>
        <w:ind w:left="360"/>
        <w:rPr>
          <w:szCs w:val="24"/>
        </w:rPr>
      </w:pPr>
      <w:r w:rsidRPr="00C61D69">
        <w:rPr>
          <w:szCs w:val="24"/>
        </w:rPr>
        <w:t xml:space="preserve">Bijwoordelijke bepaling van </w:t>
      </w:r>
      <w:r w:rsidRPr="00C61D69">
        <w:rPr>
          <w:b/>
          <w:szCs w:val="24"/>
        </w:rPr>
        <w:t>ontkenning</w:t>
      </w:r>
    </w:p>
    <w:p w14:paraId="4849C606" w14:textId="77777777" w:rsidR="00AF081A" w:rsidRPr="00C61D69" w:rsidRDefault="00AF081A" w:rsidP="00C61D69">
      <w:pPr>
        <w:pStyle w:val="Lijstalinea"/>
        <w:ind w:left="708"/>
        <w:rPr>
          <w:szCs w:val="24"/>
        </w:rPr>
      </w:pPr>
      <w:r w:rsidRPr="00C61D69">
        <w:rPr>
          <w:szCs w:val="24"/>
        </w:rPr>
        <w:t>Julia is</w:t>
      </w:r>
      <w:r w:rsidRPr="00C61D69">
        <w:rPr>
          <w:color w:val="FF0000"/>
          <w:szCs w:val="24"/>
        </w:rPr>
        <w:t xml:space="preserve"> </w:t>
      </w:r>
      <w:r w:rsidRPr="00C61D69">
        <w:rPr>
          <w:i/>
          <w:color w:val="FF0000"/>
          <w:szCs w:val="24"/>
        </w:rPr>
        <w:t>niet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>aanwezig.</w:t>
      </w:r>
    </w:p>
    <w:p w14:paraId="4849C607" w14:textId="77777777" w:rsidR="00AF081A" w:rsidRPr="00C61D69" w:rsidRDefault="00AF081A" w:rsidP="00C61D69">
      <w:pPr>
        <w:pStyle w:val="Lijstalinea"/>
        <w:ind w:left="708"/>
        <w:rPr>
          <w:szCs w:val="24"/>
        </w:rPr>
      </w:pPr>
      <w:r w:rsidRPr="00C61D69">
        <w:rPr>
          <w:i/>
          <w:color w:val="FF0000"/>
          <w:szCs w:val="24"/>
        </w:rPr>
        <w:t>Niet alles</w:t>
      </w:r>
      <w:r w:rsidRPr="00C61D69">
        <w:rPr>
          <w:color w:val="FF0000"/>
          <w:szCs w:val="24"/>
        </w:rPr>
        <w:t xml:space="preserve"> </w:t>
      </w:r>
      <w:r w:rsidRPr="00C61D69">
        <w:rPr>
          <w:szCs w:val="24"/>
        </w:rPr>
        <w:t>kan altijd voorkomen worden.</w:t>
      </w:r>
    </w:p>
    <w:p w14:paraId="4849C608" w14:textId="77777777" w:rsidR="00AF081A" w:rsidRPr="00C61D69" w:rsidRDefault="00AF081A" w:rsidP="00C61D69">
      <w:pPr>
        <w:pStyle w:val="Lijstalinea"/>
        <w:ind w:left="360"/>
        <w:rPr>
          <w:szCs w:val="24"/>
        </w:rPr>
      </w:pPr>
    </w:p>
    <w:p w14:paraId="4849C60B" w14:textId="00511C4B" w:rsidR="00AF081A" w:rsidRPr="00C61D69" w:rsidRDefault="00AF081A" w:rsidP="00C61D69">
      <w:pPr>
        <w:pStyle w:val="Lijstalinea"/>
        <w:ind w:left="0"/>
        <w:rPr>
          <w:szCs w:val="24"/>
        </w:rPr>
      </w:pPr>
      <w:r w:rsidRPr="00C61D69">
        <w:rPr>
          <w:b/>
          <w:szCs w:val="24"/>
        </w:rPr>
        <w:t>*</w:t>
      </w:r>
      <w:r w:rsidRPr="00C61D69">
        <w:rPr>
          <w:szCs w:val="24"/>
        </w:rPr>
        <w:t xml:space="preserve"> De bijwoordelijke bepalingen van oorzaak en reden worden ook wel samen de bijwoordelijke bepaling van </w:t>
      </w:r>
      <w:r w:rsidRPr="00F350F1">
        <w:rPr>
          <w:i/>
          <w:szCs w:val="24"/>
        </w:rPr>
        <w:t xml:space="preserve">causaliteit </w:t>
      </w:r>
      <w:r w:rsidRPr="00C61D69">
        <w:rPr>
          <w:szCs w:val="24"/>
        </w:rPr>
        <w:t>genoemd.</w:t>
      </w:r>
    </w:p>
    <w:p w14:paraId="4849C60C" w14:textId="77777777" w:rsidR="00AF081A" w:rsidRPr="00C61D69" w:rsidRDefault="00AF081A" w:rsidP="00C61D69">
      <w:pPr>
        <w:rPr>
          <w:szCs w:val="24"/>
        </w:rPr>
      </w:pPr>
    </w:p>
    <w:p w14:paraId="4849C60D" w14:textId="77777777" w:rsidR="003F5463" w:rsidRPr="00C61D69" w:rsidRDefault="003F5463" w:rsidP="00C61D69">
      <w:pPr>
        <w:rPr>
          <w:szCs w:val="24"/>
        </w:rPr>
      </w:pPr>
      <w:r w:rsidRPr="00C61D69">
        <w:rPr>
          <w:szCs w:val="24"/>
        </w:rPr>
        <w:t xml:space="preserve">Bijwoorden die </w:t>
      </w:r>
      <w:r w:rsidRPr="00F350F1">
        <w:rPr>
          <w:szCs w:val="24"/>
          <w:u w:val="single"/>
        </w:rPr>
        <w:t>geen</w:t>
      </w:r>
      <w:r w:rsidRPr="00C61D69">
        <w:rPr>
          <w:szCs w:val="24"/>
        </w:rPr>
        <w:t xml:space="preserve"> onderdeel uitmaken van een zinsdeel, zijn bijwoordelijke bepalingen.</w:t>
      </w:r>
    </w:p>
    <w:p w14:paraId="4849C60E" w14:textId="1FA8DCD3" w:rsidR="003F5463" w:rsidRDefault="003F5463" w:rsidP="00C61D69">
      <w:pPr>
        <w:rPr>
          <w:szCs w:val="24"/>
        </w:rPr>
      </w:pPr>
    </w:p>
    <w:p w14:paraId="2C2C4F23" w14:textId="3148EBA1" w:rsidR="00F350F1" w:rsidRDefault="00F350F1" w:rsidP="00C61D69">
      <w:pPr>
        <w:rPr>
          <w:szCs w:val="24"/>
        </w:rPr>
      </w:pPr>
      <w:r w:rsidRPr="00F350F1">
        <w:rPr>
          <w:szCs w:val="24"/>
        </w:rPr>
        <w:t xml:space="preserve">De bijwoordelijke bepaling is het </w:t>
      </w:r>
      <w:r w:rsidRPr="00F350F1">
        <w:rPr>
          <w:szCs w:val="24"/>
          <w:u w:val="single"/>
        </w:rPr>
        <w:t>enige</w:t>
      </w:r>
      <w:r w:rsidRPr="00F350F1">
        <w:rPr>
          <w:szCs w:val="24"/>
        </w:rPr>
        <w:t xml:space="preserve"> zinsdeel dat meer dan één keer in een zin kan voorkomen</w:t>
      </w:r>
      <w:r>
        <w:rPr>
          <w:szCs w:val="24"/>
        </w:rPr>
        <w:t>.</w:t>
      </w:r>
    </w:p>
    <w:p w14:paraId="6733C53A" w14:textId="4D33436F" w:rsidR="00F350F1" w:rsidRPr="00C61D69" w:rsidRDefault="00F350F1" w:rsidP="00C61D69">
      <w:pPr>
        <w:rPr>
          <w:szCs w:val="24"/>
        </w:rPr>
      </w:pPr>
    </w:p>
    <w:sectPr w:rsidR="00F350F1" w:rsidRPr="00C61D69" w:rsidSect="00FE0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1524" w14:textId="77777777" w:rsidR="00F56E65" w:rsidRDefault="00F56E65" w:rsidP="00BC4C9F">
      <w:pPr>
        <w:spacing w:line="240" w:lineRule="auto"/>
      </w:pPr>
      <w:r>
        <w:separator/>
      </w:r>
    </w:p>
  </w:endnote>
  <w:endnote w:type="continuationSeparator" w:id="0">
    <w:p w14:paraId="68C23ED9" w14:textId="77777777" w:rsidR="00F56E65" w:rsidRDefault="00F56E65" w:rsidP="00BC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E14D" w14:textId="77777777" w:rsidR="00396485" w:rsidRDefault="00396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BC4C9F" w14:paraId="4111378D" w14:textId="77777777" w:rsidTr="0036382B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ED6FEB" w14:textId="77777777" w:rsidR="00BC4C9F" w:rsidRDefault="00BC4C9F" w:rsidP="00BC4C9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EB5D2A" w14:textId="3F853D00" w:rsidR="00BC4C9F" w:rsidRDefault="00396485" w:rsidP="00BC4C9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B bij les 9</w:t>
          </w:r>
          <w:bookmarkStart w:id="0" w:name="_GoBack"/>
          <w:bookmarkEnd w:id="0"/>
          <w:r w:rsidR="00BC4C9F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620971" w14:textId="160059B9" w:rsidR="00BC4C9F" w:rsidRDefault="00BC4C9F" w:rsidP="00BC4C9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96485">
            <w:rPr>
              <w:rFonts w:cs="Arial"/>
              <w:noProof/>
              <w:sz w:val="20"/>
              <w:szCs w:val="20"/>
            </w:rPr>
            <w:t>4-okt-17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BC4C9F" w14:paraId="12F77335" w14:textId="77777777" w:rsidTr="0036382B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8CEDAB" w14:textId="77777777" w:rsidR="00BC4C9F" w:rsidRDefault="00BC4C9F" w:rsidP="00BC4C9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86A3F8" w14:textId="66DEB428" w:rsidR="00BC4C9F" w:rsidRDefault="00FE08B4" w:rsidP="00BC4C9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D3BAF" w14:textId="3C53F6C7" w:rsidR="00BC4C9F" w:rsidRDefault="00BC4C9F" w:rsidP="00BC4C9F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96485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396485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5FAD83CD" w14:textId="77777777" w:rsidR="00BC4C9F" w:rsidRDefault="00BC4C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38CF" w14:textId="77777777" w:rsidR="00396485" w:rsidRDefault="003964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FDB7" w14:textId="77777777" w:rsidR="00F56E65" w:rsidRDefault="00F56E65" w:rsidP="00BC4C9F">
      <w:pPr>
        <w:spacing w:line="240" w:lineRule="auto"/>
      </w:pPr>
      <w:r>
        <w:separator/>
      </w:r>
    </w:p>
  </w:footnote>
  <w:footnote w:type="continuationSeparator" w:id="0">
    <w:p w14:paraId="4E621BD6" w14:textId="77777777" w:rsidR="00F56E65" w:rsidRDefault="00F56E65" w:rsidP="00BC4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F16E" w14:textId="77777777" w:rsidR="00396485" w:rsidRDefault="003964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A330" w14:textId="7715C4C5" w:rsidR="00BC4C9F" w:rsidRDefault="00396485" w:rsidP="00BC4C9F">
    <w:pPr>
      <w:pStyle w:val="Koptekst"/>
      <w:jc w:val="center"/>
    </w:pPr>
    <w:r>
      <w:rPr>
        <w:rFonts w:cs="Arial"/>
        <w:sz w:val="20"/>
        <w:szCs w:val="20"/>
      </w:rPr>
      <w:t>Bijlage B bij les 9</w:t>
    </w:r>
  </w:p>
  <w:p w14:paraId="21BB54AF" w14:textId="77777777" w:rsidR="00BC4C9F" w:rsidRDefault="00BC4C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B610" w14:textId="77777777" w:rsidR="00396485" w:rsidRDefault="003964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3919"/>
    <w:multiLevelType w:val="hybridMultilevel"/>
    <w:tmpl w:val="4238E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6AB9"/>
    <w:multiLevelType w:val="hybridMultilevel"/>
    <w:tmpl w:val="FEF6D7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1A"/>
    <w:rsid w:val="00012574"/>
    <w:rsid w:val="0002313A"/>
    <w:rsid w:val="00396485"/>
    <w:rsid w:val="003F5463"/>
    <w:rsid w:val="00616F22"/>
    <w:rsid w:val="006440BC"/>
    <w:rsid w:val="0097580E"/>
    <w:rsid w:val="00AF081A"/>
    <w:rsid w:val="00BC4C9F"/>
    <w:rsid w:val="00C61D69"/>
    <w:rsid w:val="00F350F1"/>
    <w:rsid w:val="00F56E65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9C5EF"/>
  <w15:docId w15:val="{9736C257-BE56-4DA6-9BFF-E5AA257D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paragraph" w:styleId="Lijstalinea">
    <w:name w:val="List Paragraph"/>
    <w:basedOn w:val="Standaard"/>
    <w:uiPriority w:val="34"/>
    <w:qFormat/>
    <w:rsid w:val="00AF08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C4C9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C9F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C4C9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C9F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B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van Rijswijk</cp:lastModifiedBy>
  <cp:revision>6</cp:revision>
  <dcterms:created xsi:type="dcterms:W3CDTF">2017-08-13T09:17:00Z</dcterms:created>
  <dcterms:modified xsi:type="dcterms:W3CDTF">2017-10-04T05:02:00Z</dcterms:modified>
</cp:coreProperties>
</file>